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11" w:rsidRPr="00397EE5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7EE5">
        <w:rPr>
          <w:rFonts w:ascii="Times New Roman" w:hAnsi="Times New Roman"/>
          <w:b/>
          <w:sz w:val="24"/>
          <w:szCs w:val="24"/>
        </w:rPr>
        <w:t xml:space="preserve">СПРАВКА-ОБОСНОВАНИЕ </w:t>
      </w:r>
    </w:p>
    <w:p w:rsidR="009D1611" w:rsidRPr="00397EE5" w:rsidRDefault="009D1611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97EE5">
        <w:rPr>
          <w:rFonts w:ascii="Times New Roman" w:hAnsi="Times New Roman"/>
          <w:b/>
          <w:sz w:val="24"/>
          <w:szCs w:val="24"/>
        </w:rPr>
        <w:t xml:space="preserve">к проекту </w:t>
      </w:r>
      <w:r w:rsidR="00BE2A61" w:rsidRPr="00397EE5">
        <w:rPr>
          <w:rFonts w:ascii="Times New Roman" w:hAnsi="Times New Roman"/>
          <w:b/>
          <w:sz w:val="24"/>
          <w:szCs w:val="24"/>
        </w:rPr>
        <w:t xml:space="preserve">Закона Кыргызской Республики </w:t>
      </w:r>
      <w:r w:rsidRPr="00397EE5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397E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E2A61" w:rsidRPr="00397EE5">
        <w:rPr>
          <w:rFonts w:ascii="Times New Roman" w:hAnsi="Times New Roman"/>
          <w:b/>
          <w:bCs/>
          <w:sz w:val="24"/>
          <w:szCs w:val="24"/>
        </w:rPr>
        <w:t>«О хала</w:t>
      </w:r>
      <w:proofErr w:type="gramStart"/>
      <w:r w:rsidR="00BE2A61" w:rsidRPr="00397EE5">
        <w:rPr>
          <w:rFonts w:ascii="Times New Roman" w:hAnsi="Times New Roman"/>
          <w:b/>
          <w:bCs/>
          <w:sz w:val="24"/>
          <w:szCs w:val="24"/>
        </w:rPr>
        <w:t>л-</w:t>
      </w:r>
      <w:proofErr w:type="gramEnd"/>
      <w:r w:rsidR="00BE2A61" w:rsidRPr="00397EE5">
        <w:rPr>
          <w:rFonts w:ascii="Times New Roman" w:hAnsi="Times New Roman"/>
          <w:b/>
          <w:bCs/>
          <w:sz w:val="24"/>
          <w:szCs w:val="24"/>
        </w:rPr>
        <w:t xml:space="preserve"> индустрии в Кыргызской Республике»</w:t>
      </w:r>
      <w:r w:rsidRPr="00397EE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611" w:rsidRPr="00397EE5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7E4C2C" w:rsidRPr="00397EE5" w:rsidRDefault="007E4C2C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D1611" w:rsidRPr="00397EE5" w:rsidRDefault="009D1611" w:rsidP="007E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7EE5">
        <w:rPr>
          <w:rFonts w:ascii="Times New Roman" w:hAnsi="Times New Roman"/>
          <w:b/>
          <w:bCs/>
          <w:sz w:val="24"/>
          <w:szCs w:val="24"/>
          <w:lang w:val="ky-KG"/>
        </w:rPr>
        <w:t>Цель и задачи</w:t>
      </w:r>
    </w:p>
    <w:p w:rsidR="0079216A" w:rsidRDefault="0079216A" w:rsidP="0079216A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79216A" w:rsidRPr="00397EE5" w:rsidRDefault="0079216A" w:rsidP="00E6607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97EE5">
        <w:t xml:space="preserve">Данный Проект Закона был разработан в целях определения правовых основ производства Халал-продукции, ее сертификации, </w:t>
      </w:r>
      <w:r w:rsidR="00E6607B">
        <w:t>регулирования</w:t>
      </w:r>
      <w:r w:rsidRPr="00397EE5">
        <w:t xml:space="preserve"> отношени</w:t>
      </w:r>
      <w:r w:rsidR="00E6607B">
        <w:t>й</w:t>
      </w:r>
      <w:r w:rsidRPr="00397EE5">
        <w:t>, возникающи</w:t>
      </w:r>
      <w:r w:rsidR="00E6607B">
        <w:t>х</w:t>
      </w:r>
      <w:r w:rsidRPr="00397EE5">
        <w:t xml:space="preserve"> между органами сертификации, производителями Халал продукции, физическими и юридическими лицами, уполномоченными органами в облас</w:t>
      </w:r>
      <w:r w:rsidR="00E6607B">
        <w:t xml:space="preserve">ти производства халал продукции, </w:t>
      </w:r>
      <w:r w:rsidRPr="00397EE5">
        <w:rPr>
          <w:color w:val="000000"/>
        </w:rPr>
        <w:t>продвижени</w:t>
      </w:r>
      <w:r w:rsidR="00E6607B">
        <w:rPr>
          <w:color w:val="000000"/>
        </w:rPr>
        <w:t>я</w:t>
      </w:r>
      <w:r w:rsidRPr="00397EE5">
        <w:rPr>
          <w:color w:val="000000"/>
        </w:rPr>
        <w:t xml:space="preserve"> отечественной халал-продукции, как на вну</w:t>
      </w:r>
      <w:r w:rsidR="00E6607B">
        <w:rPr>
          <w:color w:val="000000"/>
        </w:rPr>
        <w:t>треннем, так и на внешнем рынке,</w:t>
      </w:r>
      <w:r w:rsidRPr="00397EE5">
        <w:rPr>
          <w:color w:val="000000"/>
        </w:rPr>
        <w:t xml:space="preserve">  оказани</w:t>
      </w:r>
      <w:r w:rsidR="00E6607B">
        <w:rPr>
          <w:color w:val="000000"/>
        </w:rPr>
        <w:t>я</w:t>
      </w:r>
      <w:r w:rsidRPr="00397EE5">
        <w:rPr>
          <w:color w:val="000000"/>
        </w:rPr>
        <w:t xml:space="preserve"> услуг в области </w:t>
      </w:r>
      <w:r w:rsidRPr="00397EE5">
        <w:rPr>
          <w:color w:val="000000"/>
          <w:lang w:val="ky-KG"/>
        </w:rPr>
        <w:t>х</w:t>
      </w:r>
      <w:proofErr w:type="spellStart"/>
      <w:r w:rsidRPr="00397EE5">
        <w:rPr>
          <w:color w:val="000000"/>
        </w:rPr>
        <w:t>алал</w:t>
      </w:r>
      <w:proofErr w:type="spellEnd"/>
      <w:r w:rsidRPr="00397EE5">
        <w:rPr>
          <w:color w:val="000000"/>
        </w:rPr>
        <w:t>-индустрии</w:t>
      </w:r>
      <w:r w:rsidR="00E6607B">
        <w:rPr>
          <w:color w:val="000000"/>
        </w:rPr>
        <w:t>,</w:t>
      </w:r>
      <w:r w:rsidRPr="00397EE5">
        <w:rPr>
          <w:color w:val="000000"/>
        </w:rPr>
        <w:t xml:space="preserve"> создания условий для производства и экспорта конкурентоспособной, экологически чистой </w:t>
      </w:r>
      <w:r w:rsidRPr="00397EE5">
        <w:rPr>
          <w:color w:val="000000"/>
          <w:lang w:val="ky-KG"/>
        </w:rPr>
        <w:t xml:space="preserve">и качественной </w:t>
      </w:r>
      <w:r w:rsidRPr="00397EE5">
        <w:rPr>
          <w:color w:val="000000"/>
        </w:rPr>
        <w:t>сельскохозяйственной продукции, продукции перерабатывающей промышленности поставляемой на внешний рынок в соответствии с международными стандартами и требованиями к халал-продукции, повышения доверия к ним.</w:t>
      </w:r>
    </w:p>
    <w:p w:rsidR="009D1611" w:rsidRPr="00397EE5" w:rsidRDefault="009D1611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D1611" w:rsidRPr="00397EE5" w:rsidRDefault="009D1611" w:rsidP="00700F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7EE5">
        <w:rPr>
          <w:rFonts w:ascii="Times New Roman" w:hAnsi="Times New Roman"/>
          <w:b/>
          <w:bCs/>
          <w:sz w:val="24"/>
          <w:szCs w:val="24"/>
        </w:rPr>
        <w:t>Описательная часть</w:t>
      </w:r>
    </w:p>
    <w:p w:rsidR="00BE2A61" w:rsidRPr="00397EE5" w:rsidRDefault="00E6607B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П</w:t>
      </w:r>
      <w:r w:rsidR="00C009B8" w:rsidRPr="00397EE5">
        <w:t xml:space="preserve">роект Закона </w:t>
      </w:r>
      <w:r>
        <w:t xml:space="preserve">разработан </w:t>
      </w:r>
      <w:r w:rsidR="00C009B8" w:rsidRPr="00397EE5">
        <w:t>межведомственн</w:t>
      </w:r>
      <w:r>
        <w:t>ой</w:t>
      </w:r>
      <w:r w:rsidR="00C009B8" w:rsidRPr="00397EE5">
        <w:t xml:space="preserve"> рабоч</w:t>
      </w:r>
      <w:r>
        <w:t>ей</w:t>
      </w:r>
      <w:r w:rsidR="00C009B8" w:rsidRPr="00397EE5">
        <w:t xml:space="preserve"> групп</w:t>
      </w:r>
      <w:r>
        <w:t>ой</w:t>
      </w:r>
      <w:r w:rsidR="00C009B8" w:rsidRPr="00397EE5">
        <w:t xml:space="preserve">, </w:t>
      </w:r>
      <w:proofErr w:type="gramStart"/>
      <w:r>
        <w:t>утвержденная</w:t>
      </w:r>
      <w:proofErr w:type="gramEnd"/>
      <w:r w:rsidR="00C009B8" w:rsidRPr="00397EE5">
        <w:t xml:space="preserve"> приказом Министерства экономики и финансов Кыргызской Республики от 9 марта 2021 года №9. В состав рабочей группы вошли представители </w:t>
      </w:r>
      <w:proofErr w:type="gramStart"/>
      <w:r w:rsidR="00BE2A61" w:rsidRPr="00397EE5">
        <w:t>заинтересованных</w:t>
      </w:r>
      <w:proofErr w:type="gramEnd"/>
      <w:r w:rsidR="00BE2A61" w:rsidRPr="00397EE5">
        <w:t xml:space="preserve"> министерств и ведомств Кыргызской Республики, а также представители Государственной комиссии по делам религий при Правительстве Кыргызской Республики, Духовного управления мусульман Кыргызстана и </w:t>
      </w:r>
      <w:proofErr w:type="gramStart"/>
      <w:r w:rsidR="00BE2A61" w:rsidRPr="00397EE5">
        <w:t>бизнес-ассоциации</w:t>
      </w:r>
      <w:proofErr w:type="gramEnd"/>
      <w:r>
        <w:t>,</w:t>
      </w:r>
      <w:r w:rsidR="00BE2A61" w:rsidRPr="00397EE5">
        <w:t xml:space="preserve">  </w:t>
      </w:r>
      <w:r>
        <w:t>осуществляющие деятельность</w:t>
      </w:r>
      <w:r w:rsidR="00BE2A61" w:rsidRPr="00397EE5">
        <w:t xml:space="preserve"> в сфере халал-индустрии.</w:t>
      </w:r>
    </w:p>
    <w:p w:rsidR="009D0786" w:rsidRDefault="00BE2A61" w:rsidP="009D07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Важно понимать, что Кыргызская Республика является светским </w:t>
      </w:r>
      <w:proofErr w:type="gramStart"/>
      <w:r w:rsidRPr="00397EE5">
        <w:t>государством</w:t>
      </w:r>
      <w:proofErr w:type="gramEnd"/>
      <w:r w:rsidRPr="00397EE5">
        <w:t xml:space="preserve"> и все нормы связанные с безопасностью продуктов регулируются нормами о технической безопасности пищевых продуктов и товаров. </w:t>
      </w:r>
    </w:p>
    <w:p w:rsidR="009D0786" w:rsidRPr="00397EE5" w:rsidRDefault="00CF63F7" w:rsidP="009D07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Тем не </w:t>
      </w:r>
      <w:proofErr w:type="gramStart"/>
      <w:r>
        <w:t>менее</w:t>
      </w:r>
      <w:proofErr w:type="gramEnd"/>
      <w:r>
        <w:t xml:space="preserve"> увеличивается с</w:t>
      </w:r>
      <w:r w:rsidR="009D0786" w:rsidRPr="00397EE5">
        <w:rPr>
          <w:lang w:val="ky-KG"/>
        </w:rPr>
        <w:t>прос</w:t>
      </w:r>
      <w:r w:rsidR="009D0786" w:rsidRPr="00397EE5">
        <w:t xml:space="preserve"> на продукцию отечественных производителей «Халал» </w:t>
      </w:r>
      <w:r>
        <w:t>со стороны</w:t>
      </w:r>
      <w:r w:rsidR="009D0786" w:rsidRPr="00397EE5">
        <w:t xml:space="preserve"> зарубежны</w:t>
      </w:r>
      <w:r>
        <w:t>х</w:t>
      </w:r>
      <w:r w:rsidR="009D0786" w:rsidRPr="00397EE5">
        <w:t xml:space="preserve"> партнер</w:t>
      </w:r>
      <w:r>
        <w:t>ов</w:t>
      </w:r>
      <w:r w:rsidR="009D0786" w:rsidRPr="00397EE5">
        <w:t xml:space="preserve"> и инвестор</w:t>
      </w:r>
      <w:r>
        <w:t>ов</w:t>
      </w:r>
      <w:r w:rsidR="009D0786" w:rsidRPr="00397EE5">
        <w:t xml:space="preserve">. Кроме этого, в Кыргызской Республике доля мусульманского населения составляет </w:t>
      </w:r>
      <w:r w:rsidR="009D0786" w:rsidRPr="00397EE5">
        <w:rPr>
          <w:lang w:val="ky-KG"/>
        </w:rPr>
        <w:t>80 %</w:t>
      </w:r>
      <w:r w:rsidR="009D0786" w:rsidRPr="00397EE5">
        <w:t xml:space="preserve">, в связи, с чем актуальным становится и вопрос о приверженности халал стандартов не только в пище, но и во многих сферах жизнедеятельности. </w:t>
      </w:r>
      <w:proofErr w:type="gramStart"/>
      <w:r w:rsidR="009D0786" w:rsidRPr="00397EE5">
        <w:t>Для этого необходимо внедрять принципы халал в сферу услуг (в гостиничной, туристической сфере, в образовании, в производстве, обороте косметической, парфюмерной  продукции, химической отрасли, сфере финансов, лекарственно-фармацевтического сектора и др.) путем создания функционирующей системы взаимодействия участников халал индустрии, продвижения основ и культуры халал, анализа, оценки и регулирования основных направлений развития данной отрасли.</w:t>
      </w:r>
      <w:proofErr w:type="gramEnd"/>
    </w:p>
    <w:p w:rsidR="00E6607B" w:rsidRDefault="00E6607B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Однако действующее </w:t>
      </w:r>
      <w:r w:rsidR="00BE2A61" w:rsidRPr="00397EE5">
        <w:t xml:space="preserve"> законодательство </w:t>
      </w:r>
      <w:r>
        <w:t xml:space="preserve">не в полной мере </w:t>
      </w:r>
      <w:r w:rsidR="00BE2A61" w:rsidRPr="00397EE5">
        <w:t>регулир</w:t>
      </w:r>
      <w:r>
        <w:t>ует</w:t>
      </w:r>
      <w:r w:rsidR="00BE2A61" w:rsidRPr="00397EE5">
        <w:t xml:space="preserve"> взаимоотношения субъектов </w:t>
      </w:r>
      <w:r>
        <w:t>относительно</w:t>
      </w:r>
      <w:r w:rsidR="00BE2A61" w:rsidRPr="00397EE5">
        <w:t xml:space="preserve"> производства, продаж и потребления продуктов и товаров в рамках соблюдения </w:t>
      </w:r>
      <w:r>
        <w:t>халал стандартов</w:t>
      </w:r>
      <w:r w:rsidR="00BE2A61" w:rsidRPr="00397EE5">
        <w:t xml:space="preserve">. </w:t>
      </w:r>
    </w:p>
    <w:p w:rsidR="003067C0" w:rsidRPr="00397EE5" w:rsidRDefault="00BE2A61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Следовательно, необходимо, </w:t>
      </w:r>
      <w:r w:rsidR="00E6607B">
        <w:t>ввести</w:t>
      </w:r>
      <w:r w:rsidRPr="00397EE5">
        <w:t xml:space="preserve"> дополнительные правовые механизмы регулирования в виде законодательного акта, где буд</w:t>
      </w:r>
      <w:r w:rsidR="00E6607B">
        <w:t>у</w:t>
      </w:r>
      <w:r w:rsidRPr="00397EE5">
        <w:t>т указываться термины и определения</w:t>
      </w:r>
      <w:r w:rsidR="009D0786">
        <w:t>,</w:t>
      </w:r>
      <w:r w:rsidRPr="00397EE5">
        <w:t xml:space="preserve"> существующие в секторе халал-индустрии, статус субъектов и роль государственных органов.</w:t>
      </w:r>
      <w:r w:rsidR="00C009B8" w:rsidRPr="00397EE5">
        <w:t xml:space="preserve"> </w:t>
      </w:r>
    </w:p>
    <w:p w:rsidR="001C7D0C" w:rsidRDefault="00D11B09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 свою очередь, это послужит стимулом для расширения секторов национальной экономики за счет развития халал индустрии, вовлечения временно свободных денежных средств юридических лиц и граждан в реальный сектор экономики, повлечет оживление и общее развитие экономики Кыргызской Республики </w:t>
      </w:r>
      <w:r w:rsidRPr="00397EE5">
        <w:lastRenderedPageBreak/>
        <w:t xml:space="preserve">в период продолжающейся пандемии COVID </w:t>
      </w:r>
      <w:r w:rsidR="00E6607B">
        <w:t>-</w:t>
      </w:r>
      <w:r w:rsidRPr="00397EE5">
        <w:t>19 и экономической рецессии.</w:t>
      </w:r>
      <w:r w:rsidR="00836186" w:rsidRPr="00397EE5">
        <w:tab/>
      </w:r>
      <w:r w:rsidR="00836186" w:rsidRPr="00397EE5">
        <w:tab/>
      </w:r>
      <w:r w:rsidR="009D0786">
        <w:t>Необходимо отметить, что также установлена ответственность участников халал-индустрии, в</w:t>
      </w:r>
      <w:r w:rsidR="00836186" w:rsidRPr="00397EE5">
        <w:t xml:space="preserve"> соответствии со статьей 150 Кодекса Кыргыз</w:t>
      </w:r>
      <w:r w:rsidR="009D0786">
        <w:t>ской Республики «О нарушениях» н</w:t>
      </w:r>
      <w:r w:rsidR="00836186" w:rsidRPr="00397EE5">
        <w:t>арушение санитарных норм или государственных стандартов при производстве, обращении либо реализации продуктов питания или продовольственного сырья - влечет наложение штрафа 4 категории.</w:t>
      </w:r>
      <w:r w:rsidR="00836186" w:rsidRPr="00397EE5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r w:rsidR="009D1611" w:rsidRPr="00397EE5">
        <w:t>В</w:t>
      </w:r>
      <w:r w:rsidR="009D0786">
        <w:t xml:space="preserve"> </w:t>
      </w:r>
      <w:r w:rsidR="009D1611" w:rsidRPr="00397EE5">
        <w:t xml:space="preserve">настоящее время </w:t>
      </w:r>
      <w:r w:rsidR="009D0786">
        <w:t xml:space="preserve">в мире </w:t>
      </w:r>
      <w:r w:rsidR="009D1611" w:rsidRPr="00397EE5">
        <w:t>уже успешно развиваются направления халал-аудита, халал-менеджмента. Учитывая важнейшую роль халал-продуктов в обеспечении качественного и безопасного продовольствия в мире и отдельных странах, определенный практический интерес представляет системный мониторинг их производства и потребления.</w:t>
      </w:r>
      <w:r w:rsidR="009D1611" w:rsidRPr="00397EE5">
        <w:tab/>
      </w:r>
    </w:p>
    <w:p w:rsidR="00827299" w:rsidRPr="00397EE5" w:rsidRDefault="009D1611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Так, за последние пять лет объем продаж халал-мяса таких крупных компаний США, как «</w:t>
      </w:r>
      <w:proofErr w:type="spellStart"/>
      <w:r w:rsidRPr="00397EE5">
        <w:t>ConAgra</w:t>
      </w:r>
      <w:proofErr w:type="spellEnd"/>
      <w:r w:rsidRPr="00397EE5">
        <w:t>», «</w:t>
      </w:r>
      <w:proofErr w:type="spellStart"/>
      <w:r w:rsidRPr="00397EE5">
        <w:t>Tyson</w:t>
      </w:r>
      <w:proofErr w:type="spellEnd"/>
      <w:r w:rsidRPr="00397EE5">
        <w:t>», «</w:t>
      </w:r>
      <w:proofErr w:type="spellStart"/>
      <w:r w:rsidRPr="00397EE5">
        <w:t>Oskar</w:t>
      </w:r>
      <w:proofErr w:type="spellEnd"/>
      <w:r w:rsidRPr="00397EE5">
        <w:t xml:space="preserve"> </w:t>
      </w:r>
      <w:proofErr w:type="spellStart"/>
      <w:r w:rsidRPr="00397EE5">
        <w:t>Mayer</w:t>
      </w:r>
      <w:proofErr w:type="spellEnd"/>
      <w:r w:rsidRPr="00397EE5">
        <w:t xml:space="preserve">» и т.д., увеличились на 70%. </w:t>
      </w:r>
      <w:r w:rsidR="00836186" w:rsidRPr="00397EE5">
        <w:tab/>
      </w:r>
      <w:r w:rsidR="00836186" w:rsidRPr="00397EE5">
        <w:tab/>
      </w:r>
      <w:r w:rsidR="00836186" w:rsidRPr="00397EE5">
        <w:tab/>
      </w:r>
      <w:r w:rsidRPr="00397EE5">
        <w:t xml:space="preserve">Более того, линейка халал-продуктов все время расширяется, охватывая сети питания для государственных и частных школ, </w:t>
      </w:r>
      <w:proofErr w:type="spellStart"/>
      <w:r w:rsidRPr="00397EE5">
        <w:t>авиапитание</w:t>
      </w:r>
      <w:proofErr w:type="spellEnd"/>
      <w:r w:rsidRPr="00397EE5">
        <w:t xml:space="preserve"> </w:t>
      </w:r>
      <w:r w:rsidR="00836186" w:rsidRPr="00397EE5">
        <w:t>и производство полуфабрикатов.</w:t>
      </w:r>
      <w:r w:rsidR="00836186" w:rsidRPr="00397EE5">
        <w:tab/>
      </w:r>
      <w:r w:rsidR="00836186" w:rsidRPr="00397EE5">
        <w:tab/>
      </w:r>
      <w:r w:rsidR="00D72D61" w:rsidRPr="00E6607B">
        <w:tab/>
      </w:r>
      <w:r w:rsidR="00D72D61" w:rsidRPr="00E6607B">
        <w:tab/>
      </w:r>
      <w:r w:rsidR="00D72D61" w:rsidRPr="00E6607B">
        <w:tab/>
      </w:r>
      <w:r w:rsidR="00D72D61" w:rsidRPr="00E6607B">
        <w:tab/>
      </w:r>
      <w:r w:rsidR="00D72D61" w:rsidRPr="00E6607B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proofErr w:type="gramStart"/>
      <w:r w:rsidRPr="00397EE5">
        <w:t xml:space="preserve">Отрасль органических и натуральных продуктов, не содержащих добавок, консервантов и не подвергающихся вредным процессам переработки, с начала 2000-х годов растет в среднем на 20% в год, и только в США выручка этого сектора составляет более $30 млрд. В Европе все больше европейцев начинают предпочитать халал-продукцию, а годовой оборот европейского рынка халал-продуктов питания сегодня оценивается более 50 млрд. евро. </w:t>
      </w:r>
      <w:proofErr w:type="gramEnd"/>
    </w:p>
    <w:p w:rsidR="00D72D61" w:rsidRPr="00E6607B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Выручка от реализации продукции «Халал» уже составляет 20 процентов от мирового объема продажи продуктов питания. Многие мировые компании, такие как «Nestl</w:t>
      </w:r>
      <w:proofErr w:type="gramStart"/>
      <w:r w:rsidRPr="00397EE5">
        <w:t>е</w:t>
      </w:r>
      <w:proofErr w:type="gramEnd"/>
      <w:r w:rsidRPr="00397EE5">
        <w:t>», «Tesco» увеличили сегмент продукции халал, увеличив выручку на 20%, а сети пиццерий Domino и ресторанов быстрого обслуживания KFC ввели халал-меню в точках, расположенных преимущественно в мусульманских районах. В Финляндии «McDonald’s» использует куриное мясо «Халал».</w:t>
      </w:r>
      <w:r w:rsidRPr="00397EE5">
        <w:rPr>
          <w:lang w:val="ky-KG"/>
        </w:rPr>
        <w:tab/>
      </w:r>
      <w:r w:rsidRPr="00397EE5">
        <w:rPr>
          <w:lang w:val="ky-KG"/>
        </w:rPr>
        <w:tab/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Постепенно укрепляются позиции халал-индустрии и в странах СНГ.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rPr>
          <w:bCs/>
        </w:rPr>
        <w:t>Так,</w:t>
      </w:r>
      <w:r w:rsidRPr="00397EE5">
        <w:rPr>
          <w:b/>
          <w:bCs/>
        </w:rPr>
        <w:t xml:space="preserve"> </w:t>
      </w:r>
      <w:r w:rsidRPr="00397EE5">
        <w:t>ежегодно в России производство халал-пр</w:t>
      </w:r>
      <w:r w:rsidR="00827299" w:rsidRPr="00397EE5">
        <w:t xml:space="preserve">одукции увеличивается на 30-40%, </w:t>
      </w:r>
      <w:r w:rsidRPr="00397EE5">
        <w:t>халал бизнес динамично развивается, для многих крупных производителей – это новая перс</w:t>
      </w:r>
      <w:r w:rsidRPr="00397EE5">
        <w:softHyphen/>
        <w:t>пективная ниша.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 Продолжается рост производства, увеличивается доля халал продукции в ассортименте и объеме продаж</w:t>
      </w:r>
      <w:r w:rsidR="00827299" w:rsidRPr="00397EE5">
        <w:t>,</w:t>
      </w:r>
      <w:r w:rsidRPr="00397EE5">
        <w:t xml:space="preserve"> как в рознице, так и в оптовом звене. При этом прирост рынка во многом обеспечивается потребителями, не являющимися мусульманами, но выбирающими продукцию за ее качество. 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 Казахстане создан технический комитет по стандартизации «Халал», который разработал 2 стандарта – «Колбасы вареные «Халал» и «Туристско-экскурсионное обслуживание гостиницы «Халал». Классификация». Также принят малазийский стандарт «Руководство по производству, изготовлению, обработке и хранению продукции </w:t>
      </w:r>
      <w:proofErr w:type="spellStart"/>
      <w:r w:rsidRPr="00397EE5">
        <w:t>Halal</w:t>
      </w:r>
      <w:proofErr w:type="spellEnd"/>
      <w:r w:rsidRPr="00397EE5">
        <w:t xml:space="preserve">», но соблюдение этих стандартов носит добровольный характер. 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 Азербайджане утверждены государственные стандарты «Халал-продукция» – общий руководящий документ» и руководящий документ для органов, осуществляющих сертификацию «Халал». 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 w:rsidRPr="00397EE5">
        <w:t>В Узбекистане</w:t>
      </w:r>
      <w:r w:rsidRPr="00397EE5">
        <w:rPr>
          <w:u w:val="single"/>
        </w:rPr>
        <w:t xml:space="preserve"> </w:t>
      </w:r>
      <w:r w:rsidRPr="00397EE5">
        <w:t xml:space="preserve">с 2018 года принято руководство по продуктам питания «халяль». </w:t>
      </w:r>
      <w:r w:rsidRPr="00397EE5">
        <w:rPr>
          <w:lang w:val="ky-KG"/>
        </w:rPr>
        <w:tab/>
      </w:r>
      <w:r w:rsidRPr="00397EE5">
        <w:rPr>
          <w:lang w:val="ky-KG"/>
        </w:rPr>
        <w:tab/>
      </w:r>
      <w:r w:rsidRPr="00397EE5">
        <w:rPr>
          <w:lang w:val="ky-KG"/>
        </w:rPr>
        <w:tab/>
      </w:r>
      <w:r w:rsidRPr="00397EE5">
        <w:rPr>
          <w:lang w:val="ky-KG"/>
        </w:rPr>
        <w:tab/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 w:rsidRPr="00397EE5">
        <w:t>В Кыргызской Республике  приняты национальные стандарты  в области халал-индустрии, а также  в рамках Концепции развития халал-индустрии в Кыргызской Республики (утвержденный  Постановлением ПК</w:t>
      </w:r>
      <w:bookmarkStart w:id="0" w:name="_GoBack"/>
      <w:bookmarkEnd w:id="0"/>
      <w:r w:rsidRPr="00397EE5">
        <w:t>Р от 22 июня 2015 года №385) был</w:t>
      </w:r>
      <w:r w:rsidRPr="00397EE5">
        <w:rPr>
          <w:lang w:val="ky-KG"/>
        </w:rPr>
        <w:t xml:space="preserve"> разработан План мероприятий по реализации Концепции развития халал-индустрии в Кыргызской Республике на период 2017-2020 годов, утвержден</w:t>
      </w:r>
      <w:r w:rsidR="00827299" w:rsidRPr="00397EE5">
        <w:rPr>
          <w:lang w:val="ky-KG"/>
        </w:rPr>
        <w:t>ный</w:t>
      </w:r>
      <w:r w:rsidRPr="00397EE5">
        <w:rPr>
          <w:lang w:val="ky-KG"/>
        </w:rPr>
        <w:t xml:space="preserve"> распоряжением Правительства Кыргызской Республики от 01 июня 2017 года, № 194-р</w:t>
      </w:r>
      <w:r w:rsidR="00827299" w:rsidRPr="00397EE5">
        <w:rPr>
          <w:lang w:val="ky-KG"/>
        </w:rPr>
        <w:t>.</w:t>
      </w:r>
    </w:p>
    <w:p w:rsidR="003067C0" w:rsidRPr="00397EE5" w:rsidRDefault="0082729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rPr>
          <w:lang w:val="ky-KG"/>
        </w:rPr>
        <w:lastRenderedPageBreak/>
        <w:t>Т</w:t>
      </w:r>
      <w:r w:rsidR="009D1611" w:rsidRPr="00397EE5">
        <w:rPr>
          <w:lang w:val="ky-KG"/>
        </w:rPr>
        <w:t>акже</w:t>
      </w:r>
      <w:r w:rsidR="009D1611" w:rsidRPr="00397EE5">
        <w:t xml:space="preserve"> </w:t>
      </w:r>
      <w:r w:rsidRPr="00397EE5">
        <w:t>утверждено</w:t>
      </w:r>
      <w:r w:rsidR="009D1611" w:rsidRPr="00397EE5">
        <w:t xml:space="preserve"> постановление  </w:t>
      </w:r>
      <w:r w:rsidRPr="00397EE5">
        <w:t xml:space="preserve">Правительства Кыргызской Республики </w:t>
      </w:r>
      <w:r w:rsidR="009D1611" w:rsidRPr="00397EE5">
        <w:t>«О вопросах  реализации  системы добровольной сертификации, маркировки продукции  и услуг на соответствие  стандартам «Халал» на территории  Кыргызской Республики»  от 12 сентября 2017 года №554.</w:t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</w:r>
      <w:r w:rsidR="009D1611" w:rsidRPr="00397EE5">
        <w:tab/>
        <w:t xml:space="preserve">В соответствии с пунктом 2 постановления Правительства Кыргызской Республики </w:t>
      </w:r>
      <w:r w:rsidRPr="00397EE5">
        <w:t xml:space="preserve">от 12 сентября 2017 года №554 </w:t>
      </w:r>
      <w:r w:rsidR="009D1611" w:rsidRPr="00397EE5">
        <w:t>Центр по стандартизации и метрологии при Министерстве экономики</w:t>
      </w:r>
      <w:r w:rsidR="009D0786">
        <w:t xml:space="preserve"> и финансов</w:t>
      </w:r>
      <w:r w:rsidR="009D1611" w:rsidRPr="00397EE5">
        <w:t xml:space="preserve"> Кыргызской Республики определен органом, осуществляющим добровольную сертификацию продукции и услуг «Халал» в соответствии со стандартами,  </w:t>
      </w:r>
      <w:r w:rsidRPr="00397EE5">
        <w:t xml:space="preserve">при этом </w:t>
      </w:r>
      <w:r w:rsidR="009D1611" w:rsidRPr="00397EE5">
        <w:t xml:space="preserve">соответствие нормам </w:t>
      </w:r>
      <w:r w:rsidR="009D0786">
        <w:t>халал-стандартов</w:t>
      </w:r>
      <w:r w:rsidR="009D1611" w:rsidRPr="00397EE5">
        <w:t xml:space="preserve"> подтверждаются Духовным управлением мусульман Кыргызстана.</w:t>
      </w:r>
    </w:p>
    <w:p w:rsidR="003067C0" w:rsidRPr="00397EE5" w:rsidRDefault="009D0786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Помимо ЦСМ при МЭФ </w:t>
      </w:r>
      <w:proofErr w:type="gramStart"/>
      <w:r>
        <w:t>КР</w:t>
      </w:r>
      <w:proofErr w:type="gramEnd"/>
      <w:r w:rsidR="003067C0" w:rsidRPr="00397EE5">
        <w:t xml:space="preserve"> </w:t>
      </w:r>
      <w:r w:rsidRPr="00397EE5">
        <w:t>добровольную сертификацию продукции и услуг н</w:t>
      </w:r>
      <w:r>
        <w:t xml:space="preserve">а соответствие халал стандартов </w:t>
      </w:r>
      <w:r w:rsidRPr="00397EE5">
        <w:t xml:space="preserve"> </w:t>
      </w:r>
      <w:r>
        <w:t xml:space="preserve">также проводят </w:t>
      </w:r>
      <w:r w:rsidR="003067C0" w:rsidRPr="00397EE5">
        <w:t>органы</w:t>
      </w:r>
      <w:r>
        <w:t xml:space="preserve"> по сертификации с частной формой собственности</w:t>
      </w:r>
      <w:r w:rsidR="003067C0" w:rsidRPr="00397EE5">
        <w:t>.</w:t>
      </w:r>
    </w:p>
    <w:p w:rsidR="003067C0" w:rsidRPr="00397EE5" w:rsidRDefault="009D0786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Однако е</w:t>
      </w:r>
      <w:r w:rsidR="003067C0" w:rsidRPr="00397EE5">
        <w:t xml:space="preserve">сли оставить данную ситуацию без изменений, то халал сертификация, останется </w:t>
      </w:r>
      <w:r>
        <w:t>в законодательно не</w:t>
      </w:r>
      <w:r w:rsidR="003067C0" w:rsidRPr="00397EE5">
        <w:t xml:space="preserve">регулируемой </w:t>
      </w:r>
      <w:r>
        <w:t>сфере</w:t>
      </w:r>
      <w:r w:rsidR="003067C0" w:rsidRPr="00397EE5">
        <w:t>, что создаст «нездоровую» среду для обеспечения работ халал компаний, производящих халал продукцию и услуги, что, в свою очередь, подвергнет риску некомпетентности и системного подхода к халал индустрии.</w:t>
      </w:r>
    </w:p>
    <w:p w:rsidR="00827299" w:rsidRPr="00397EE5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Выходом из сложившей ситуации должн</w:t>
      </w:r>
      <w:r w:rsidR="009D0786">
        <w:t>о</w:t>
      </w:r>
      <w:r w:rsidRPr="00397EE5">
        <w:t xml:space="preserve"> стать создание необходимых условий для регулирования халал индустрии, посредством </w:t>
      </w:r>
      <w:r w:rsidR="009D0786">
        <w:t>создания соответствующей законодательной базы</w:t>
      </w:r>
      <w:r w:rsidRPr="00397EE5">
        <w:t>.</w:t>
      </w:r>
      <w:r w:rsidR="009D1611" w:rsidRPr="00397EE5">
        <w:t xml:space="preserve"> </w:t>
      </w:r>
    </w:p>
    <w:p w:rsidR="00827299" w:rsidRPr="00397EE5" w:rsidRDefault="00827299" w:rsidP="00700FC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</w:p>
    <w:p w:rsidR="00FD5636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397EE5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.</w:t>
      </w:r>
      <w:r w:rsidRPr="00397EE5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ab/>
      </w:r>
    </w:p>
    <w:p w:rsidR="009D1611" w:rsidRPr="00397EE5" w:rsidRDefault="009D1611" w:rsidP="00700F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  <w:r w:rsidRPr="00397E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Данный проект не вызовет каких-либо социальных, экономических, правовых, правозащитных, гендерных, экологических, коррупционных последствий и в проведении соответствующих экспертиз не нуждается.</w:t>
      </w:r>
      <w:r w:rsidRPr="00397E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bookmark4"/>
    </w:p>
    <w:p w:rsidR="009D1611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Информация о результатах общественного обсуждения</w:t>
      </w:r>
    </w:p>
    <w:p w:rsidR="00315CDB" w:rsidRPr="00315CDB" w:rsidRDefault="00315CDB" w:rsidP="00315CD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15CDB">
        <w:rPr>
          <w:rFonts w:ascii="Times New Roman" w:eastAsia="Times New Roman" w:hAnsi="Times New Roman"/>
          <w:bCs/>
          <w:sz w:val="24"/>
          <w:szCs w:val="24"/>
        </w:rPr>
        <w:t xml:space="preserve">В соответствии с частью 1 статьи 22 Закона Кыргызской Республики «О нормативных правовых актах Кыргызской Республики» проект Закона Кыргызской Республики размещен для общественного обсуждения на официальном сайте Правительства Кыргызской Республики (www.gov.kg) и на Едином портале общественного обсуждения проектов нормативно правовых актов (http://koomtalkuu.gov.kg).  </w:t>
      </w:r>
    </w:p>
    <w:p w:rsidR="00315CDB" w:rsidRPr="00315CDB" w:rsidRDefault="00315CDB" w:rsidP="00315CD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315CDB">
        <w:rPr>
          <w:rFonts w:ascii="Times New Roman" w:eastAsia="Times New Roman" w:hAnsi="Times New Roman"/>
          <w:bCs/>
          <w:sz w:val="24"/>
          <w:szCs w:val="24"/>
        </w:rPr>
        <w:t>По</w:t>
      </w:r>
      <w:proofErr w:type="gramEnd"/>
      <w:r w:rsidRPr="00315CD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315CDB">
        <w:rPr>
          <w:rFonts w:ascii="Times New Roman" w:eastAsia="Times New Roman" w:hAnsi="Times New Roman"/>
          <w:bCs/>
          <w:sz w:val="24"/>
          <w:szCs w:val="24"/>
        </w:rPr>
        <w:t>результатом</w:t>
      </w:r>
      <w:proofErr w:type="gramEnd"/>
      <w:r w:rsidRPr="00315CDB">
        <w:rPr>
          <w:rFonts w:ascii="Times New Roman" w:eastAsia="Times New Roman" w:hAnsi="Times New Roman"/>
          <w:bCs/>
          <w:sz w:val="24"/>
          <w:szCs w:val="24"/>
        </w:rPr>
        <w:t xml:space="preserve"> общественного обсуждения поступили замечания и предложения.</w:t>
      </w:r>
    </w:p>
    <w:p w:rsidR="009D1611" w:rsidRPr="00E6607B" w:rsidRDefault="00315CDB" w:rsidP="00315CD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15CDB">
        <w:rPr>
          <w:rFonts w:ascii="Times New Roman" w:eastAsia="Times New Roman" w:hAnsi="Times New Roman"/>
          <w:bCs/>
          <w:sz w:val="24"/>
          <w:szCs w:val="24"/>
        </w:rPr>
        <w:t xml:space="preserve">В </w:t>
      </w:r>
      <w:r w:rsidRPr="00315CDB">
        <w:rPr>
          <w:rFonts w:ascii="Times New Roman" w:eastAsia="Times New Roman" w:hAnsi="Times New Roman"/>
          <w:bCs/>
          <w:sz w:val="24"/>
          <w:szCs w:val="24"/>
        </w:rPr>
        <w:t>связи,</w:t>
      </w:r>
      <w:r w:rsidRPr="00315CDB">
        <w:rPr>
          <w:rFonts w:ascii="Times New Roman" w:eastAsia="Times New Roman" w:hAnsi="Times New Roman"/>
          <w:bCs/>
          <w:sz w:val="24"/>
          <w:szCs w:val="24"/>
        </w:rPr>
        <w:t xml:space="preserve"> с чем доработанный проект Закона Кыргызской Республики «О халал-индустрии в Кыргызской Республики» направлен на согласование и повторно размещён на вышеуказанный сайтах.   </w:t>
      </w:r>
      <w:r w:rsidR="001C7D0C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="00D72D61" w:rsidRPr="00D72D61">
        <w:rPr>
          <w:rFonts w:ascii="Times New Roman" w:eastAsia="Times New Roman" w:hAnsi="Times New Roman"/>
          <w:bCs/>
          <w:sz w:val="24"/>
          <w:szCs w:val="24"/>
        </w:rPr>
        <w:t xml:space="preserve">  </w:t>
      </w:r>
    </w:p>
    <w:p w:rsidR="00D72D61" w:rsidRPr="00E6607B" w:rsidRDefault="00D72D61" w:rsidP="00D72D6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D1611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Анализ соответствия проекта законодательству</w:t>
      </w:r>
      <w:bookmarkEnd w:id="1"/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 w:rsidRPr="00397EE5">
        <w:rPr>
          <w:rFonts w:ascii="Times New Roman" w:eastAsia="Times New Roman" w:hAnsi="Times New Roman"/>
          <w:bCs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</w:t>
      </w: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97EE5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6C190F" w:rsidRPr="00397EE5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</w:t>
      </w:r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1611" w:rsidRPr="00397EE5" w:rsidRDefault="009D1611" w:rsidP="00700FC7">
      <w:pPr>
        <w:pStyle w:val="a4"/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397EE5">
        <w:rPr>
          <w:rFonts w:ascii="Times New Roman" w:eastAsia="Times New Roman" w:hAnsi="Times New Roman"/>
          <w:b/>
          <w:sz w:val="24"/>
          <w:szCs w:val="24"/>
          <w:lang w:val="en-US"/>
        </w:rPr>
        <w:t>Информация о необходимости финансирования</w:t>
      </w:r>
    </w:p>
    <w:p w:rsidR="00D11B09" w:rsidRPr="00397EE5" w:rsidRDefault="00D11B09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Принятие представленного Проекта Закона не повлечет за собой дополнительных финансовых затрат государственного бюджета и будет осуществляться в рамках средств, предусмотренных законодательством Кыргызской </w:t>
      </w: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 xml:space="preserve">Республики.  </w:t>
      </w:r>
    </w:p>
    <w:p w:rsidR="00C909CF" w:rsidRPr="00397EE5" w:rsidRDefault="00E5012D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   </w:t>
      </w:r>
      <w:r w:rsidR="002C12ED"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</w:t>
      </w:r>
    </w:p>
    <w:p w:rsidR="009D1611" w:rsidRPr="00397EE5" w:rsidRDefault="009D1611" w:rsidP="00700FC7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 xml:space="preserve">Информация об анализе регулятивного воздействия </w:t>
      </w:r>
    </w:p>
    <w:p w:rsidR="0029620B" w:rsidRPr="00397EE5" w:rsidRDefault="00D11B09" w:rsidP="007E4C2C">
      <w:pPr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соответствии с Законом Кыргызской Республики “О нормативно правовых актах в Кыргызской Республике” и “Методики проведения анализа регулятивного воздействия нормативно правовых актов на деятельность субъектов предпринимательства”, утвержденный постановлением Правительства Кыргызской Республики от 30 сентября 2014 года № 559, к Проекту Закона подготовлен анализ регулятивного воздействия.</w:t>
      </w:r>
    </w:p>
    <w:p w:rsidR="00D11B09" w:rsidRPr="00397EE5" w:rsidRDefault="00D11B09" w:rsidP="007E4C2C">
      <w:pPr>
        <w:ind w:firstLine="709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val="ky-KG" w:eastAsia="ru-RU"/>
        </w:rPr>
      </w:pPr>
    </w:p>
    <w:p w:rsidR="001C7D0C" w:rsidRDefault="001C7D0C" w:rsidP="0017475C">
      <w:pPr>
        <w:spacing w:after="0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1C7D0C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Заместитель Председателя Кабинета Министров</w:t>
      </w:r>
    </w:p>
    <w:p w:rsidR="00D11B09" w:rsidRPr="00397EE5" w:rsidRDefault="009D1611" w:rsidP="0017475C">
      <w:pPr>
        <w:spacing w:after="0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Министр</w:t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 экономики и финансов </w:t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</w:p>
    <w:p w:rsidR="009D1611" w:rsidRDefault="00D11B09" w:rsidP="0017475C">
      <w:pPr>
        <w:spacing w:after="0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Кыргызской Республики</w:t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17475C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1C7D0C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17475C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У. </w:t>
      </w:r>
      <w:proofErr w:type="spellStart"/>
      <w:r w:rsidR="0017475C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Кармышаков</w:t>
      </w:r>
      <w:proofErr w:type="spellEnd"/>
    </w:p>
    <w:p w:rsidR="0017475C" w:rsidRPr="0017475C" w:rsidRDefault="0017475C">
      <w:pPr>
        <w:spacing w:after="0"/>
        <w:ind w:left="708" w:firstLine="708"/>
        <w:jc w:val="both"/>
        <w:rPr>
          <w:sz w:val="20"/>
          <w:szCs w:val="20"/>
        </w:rPr>
      </w:pPr>
    </w:p>
    <w:sectPr w:rsidR="0017475C" w:rsidRPr="0017475C" w:rsidSect="007E4C2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66258"/>
    <w:multiLevelType w:val="hybridMultilevel"/>
    <w:tmpl w:val="5824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9B"/>
    <w:rsid w:val="000078B9"/>
    <w:rsid w:val="000202DA"/>
    <w:rsid w:val="00041ED9"/>
    <w:rsid w:val="000479B6"/>
    <w:rsid w:val="000B4829"/>
    <w:rsid w:val="0011182E"/>
    <w:rsid w:val="00160540"/>
    <w:rsid w:val="0017475C"/>
    <w:rsid w:val="001859FE"/>
    <w:rsid w:val="001C7D0C"/>
    <w:rsid w:val="002149C0"/>
    <w:rsid w:val="002325EE"/>
    <w:rsid w:val="00271295"/>
    <w:rsid w:val="0029620B"/>
    <w:rsid w:val="002C12ED"/>
    <w:rsid w:val="00303A1D"/>
    <w:rsid w:val="00304F21"/>
    <w:rsid w:val="003067C0"/>
    <w:rsid w:val="00315CDB"/>
    <w:rsid w:val="00317E67"/>
    <w:rsid w:val="003216EE"/>
    <w:rsid w:val="00390808"/>
    <w:rsid w:val="00397EE5"/>
    <w:rsid w:val="003F2047"/>
    <w:rsid w:val="0044592F"/>
    <w:rsid w:val="004F3DA0"/>
    <w:rsid w:val="00531595"/>
    <w:rsid w:val="00581DB6"/>
    <w:rsid w:val="00587CD9"/>
    <w:rsid w:val="005F1485"/>
    <w:rsid w:val="006033E2"/>
    <w:rsid w:val="00616D6A"/>
    <w:rsid w:val="00633B57"/>
    <w:rsid w:val="006818F2"/>
    <w:rsid w:val="006A0BCE"/>
    <w:rsid w:val="006C190F"/>
    <w:rsid w:val="006D1A19"/>
    <w:rsid w:val="006D60CE"/>
    <w:rsid w:val="006F3616"/>
    <w:rsid w:val="00700FC7"/>
    <w:rsid w:val="00757E3B"/>
    <w:rsid w:val="00776CD0"/>
    <w:rsid w:val="0079216A"/>
    <w:rsid w:val="007E4C2C"/>
    <w:rsid w:val="00827299"/>
    <w:rsid w:val="00832393"/>
    <w:rsid w:val="00836186"/>
    <w:rsid w:val="00842D9B"/>
    <w:rsid w:val="00864632"/>
    <w:rsid w:val="00880BB2"/>
    <w:rsid w:val="00930985"/>
    <w:rsid w:val="009916F4"/>
    <w:rsid w:val="009D0786"/>
    <w:rsid w:val="009D1611"/>
    <w:rsid w:val="00AB40E3"/>
    <w:rsid w:val="00B659E3"/>
    <w:rsid w:val="00BE2A61"/>
    <w:rsid w:val="00C009B8"/>
    <w:rsid w:val="00C15587"/>
    <w:rsid w:val="00C909CF"/>
    <w:rsid w:val="00C95E8E"/>
    <w:rsid w:val="00CE309B"/>
    <w:rsid w:val="00CF63F7"/>
    <w:rsid w:val="00D017AB"/>
    <w:rsid w:val="00D11B09"/>
    <w:rsid w:val="00D21332"/>
    <w:rsid w:val="00D36FBF"/>
    <w:rsid w:val="00D43AE4"/>
    <w:rsid w:val="00D62EEB"/>
    <w:rsid w:val="00D72D61"/>
    <w:rsid w:val="00DB29CA"/>
    <w:rsid w:val="00E5012D"/>
    <w:rsid w:val="00E6607B"/>
    <w:rsid w:val="00F43A48"/>
    <w:rsid w:val="00F573BA"/>
    <w:rsid w:val="00F859F0"/>
    <w:rsid w:val="00FB131A"/>
    <w:rsid w:val="00FC3EC7"/>
    <w:rsid w:val="00FD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2D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2D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3</cp:revision>
  <cp:lastPrinted>2021-03-26T11:49:00Z</cp:lastPrinted>
  <dcterms:created xsi:type="dcterms:W3CDTF">2021-05-17T03:33:00Z</dcterms:created>
  <dcterms:modified xsi:type="dcterms:W3CDTF">2021-05-17T03:34:00Z</dcterms:modified>
</cp:coreProperties>
</file>